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7" w:rsidRPr="00086597" w:rsidRDefault="00086597" w:rsidP="00086597">
      <w:pPr>
        <w:pStyle w:val="Heading1"/>
      </w:pPr>
      <w:bookmarkStart w:id="0" w:name="_GoBack"/>
      <w:r w:rsidRPr="00086597">
        <w:t>Routines-Based Collaborative Goal Matrix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Routines-Based Collaborative Goal Matrix Table"/>
        <w:tblDescription w:val="Collaborative goals, tools/equipment, and intervention strategies involved in different routines."/>
      </w:tblPr>
      <w:tblGrid>
        <w:gridCol w:w="3294"/>
        <w:gridCol w:w="3294"/>
        <w:gridCol w:w="3294"/>
        <w:gridCol w:w="3294"/>
      </w:tblGrid>
      <w:tr w:rsidR="00086597" w:rsidTr="00086597">
        <w:trPr>
          <w:tblHeader/>
        </w:trPr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  <w:rPr>
                <w:b/>
              </w:rPr>
            </w:pPr>
            <w:r w:rsidRPr="00086597">
              <w:rPr>
                <w:b/>
              </w:rPr>
              <w:t>Routine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rPr>
                <w:b/>
              </w:rPr>
              <w:t>Collaborative Goal</w:t>
            </w:r>
            <w:r w:rsidRPr="00086597">
              <w:t xml:space="preserve"> (Integrate Participation, Hearing, Vision, Gross Motor, Fine Motor, Communication, Social Emotional, and Conceptual Learning when appropriate)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  <w:rPr>
                <w:b/>
              </w:rPr>
            </w:pPr>
            <w:r w:rsidRPr="00086597">
              <w:rPr>
                <w:b/>
              </w:rPr>
              <w:t>Tools/Equipment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  <w:rPr>
                <w:b/>
              </w:rPr>
            </w:pPr>
            <w:r w:rsidRPr="00086597">
              <w:rPr>
                <w:b/>
              </w:rPr>
              <w:t>Intervention Strategies</w:t>
            </w: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Meal time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Medicine/ Medical Care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Dressing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Diaper/ Toileting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Play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Family time (singing, cuddling, siblings)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Outside time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Bath time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Early Literacy (books, etc.)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Transitions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Travel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rPr>
          <w:trHeight w:val="70"/>
        </w:trPr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Community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t>Nap/Bedtime/Sleep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597" w:rsidTr="00086597">
        <w:tc>
          <w:tcPr>
            <w:tcW w:w="3294" w:type="dxa"/>
            <w:shd w:val="clear" w:color="auto" w:fill="DBE5F1" w:themeFill="accent1" w:themeFillTint="33"/>
          </w:tcPr>
          <w:p w:rsidR="00086597" w:rsidRPr="00086597" w:rsidRDefault="00086597" w:rsidP="00086597">
            <w:pPr>
              <w:pStyle w:val="Heading2"/>
              <w:outlineLvl w:val="1"/>
            </w:pPr>
            <w:r w:rsidRPr="00086597">
              <w:lastRenderedPageBreak/>
              <w:t>Other:</w:t>
            </w: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6597" w:rsidRPr="00086597" w:rsidRDefault="00086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597" w:rsidRPr="00086597" w:rsidRDefault="00086597" w:rsidP="00086597">
      <w:pPr>
        <w:jc w:val="right"/>
        <w:rPr>
          <w:rFonts w:ascii="Arial" w:hAnsi="Arial" w:cs="Arial"/>
          <w:sz w:val="24"/>
        </w:rPr>
      </w:pPr>
      <w:r w:rsidRPr="00086597">
        <w:rPr>
          <w:rFonts w:ascii="Arial" w:hAnsi="Arial" w:cs="Arial"/>
          <w:sz w:val="24"/>
        </w:rPr>
        <w:t>VT I-Team Early Intervention Project 5/6/16</w:t>
      </w:r>
    </w:p>
    <w:sectPr w:rsidR="00086597" w:rsidRPr="00086597" w:rsidSect="00086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97"/>
    <w:rsid w:val="00086597"/>
    <w:rsid w:val="002655FD"/>
    <w:rsid w:val="00527A35"/>
    <w:rsid w:val="00B70FFB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97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9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59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597"/>
    <w:rPr>
      <w:rFonts w:ascii="Arial" w:eastAsiaTheme="majorEastAsia" w:hAnsi="Arial" w:cstheme="majorBidi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97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9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59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597"/>
    <w:rPr>
      <w:rFonts w:ascii="Arial" w:eastAsiaTheme="majorEastAsia" w:hAnsi="Arial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Elizabeth Bell</cp:lastModifiedBy>
  <cp:revision>2</cp:revision>
  <dcterms:created xsi:type="dcterms:W3CDTF">2017-04-10T20:40:00Z</dcterms:created>
  <dcterms:modified xsi:type="dcterms:W3CDTF">2017-04-10T20:40:00Z</dcterms:modified>
</cp:coreProperties>
</file>